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D5854" w14:textId="0027CDA2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98CB0F" wp14:editId="0EBB8619">
            <wp:simplePos x="0" y="0"/>
            <wp:positionH relativeFrom="rightMargin">
              <wp:posOffset>-762000</wp:posOffset>
            </wp:positionH>
            <wp:positionV relativeFrom="margin">
              <wp:posOffset>9525</wp:posOffset>
            </wp:positionV>
            <wp:extent cx="923925" cy="937895"/>
            <wp:effectExtent l="0" t="0" r="0" b="0"/>
            <wp:wrapNone/>
            <wp:docPr id="2" name="Picture 2" descr="F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9B8">
        <w:rPr>
          <w:rStyle w:val="Heading1Char"/>
          <w:rtl/>
          <w:lang w:val="fr-FR" w:bidi="ar-LB"/>
        </w:rPr>
        <w:t>ثانوية القديس يوسف – منيارة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CF26967" w14:textId="6C2A5B35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rtl/>
          <w:lang w:val="fr-FR" w:bidi="ar-LB"/>
        </w:rPr>
        <w:t>الراهبات الباسيليات الشويريات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AC27AEB" w14:textId="3376B5D4" w:rsidR="00A42775" w:rsidRPr="00A559B8" w:rsidRDefault="00A42775" w:rsidP="00A42775">
      <w:pPr>
        <w:tabs>
          <w:tab w:val="right" w:pos="180"/>
        </w:tabs>
        <w:rPr>
          <w:rStyle w:val="Heading1Char"/>
          <w:sz w:val="24"/>
          <w:szCs w:val="24"/>
          <w:rtl/>
          <w:lang w:val="fr-FR" w:bidi="ar-LB"/>
        </w:rPr>
      </w:pPr>
      <w:r w:rsidRPr="00A559B8">
        <w:rPr>
          <w:rStyle w:val="Heading1Char"/>
          <w:sz w:val="24"/>
          <w:szCs w:val="24"/>
          <w:rtl/>
          <w:lang w:val="fr-FR" w:bidi="ar-LB"/>
        </w:rPr>
        <w:t>تلفون: 26/691177</w:t>
      </w:r>
      <w:r>
        <w:rPr>
          <w:rStyle w:val="Heading1Char"/>
          <w:rFonts w:hint="cs"/>
          <w:sz w:val="24"/>
          <w:szCs w:val="24"/>
          <w:rtl/>
          <w:lang w:val="fr-FR" w:bidi="ar-LB"/>
        </w:rPr>
        <w:t xml:space="preserve">                                                                                                                                      </w:t>
      </w:r>
    </w:p>
    <w:p w14:paraId="71F275CA" w14:textId="77777777" w:rsidR="00A42775" w:rsidRPr="009A4C6F" w:rsidRDefault="00A42775" w:rsidP="00A42775">
      <w:pPr>
        <w:pStyle w:val="ListParagraph"/>
        <w:numPr>
          <w:ilvl w:val="0"/>
          <w:numId w:val="2"/>
        </w:numPr>
        <w:tabs>
          <w:tab w:val="right" w:pos="180"/>
        </w:tabs>
        <w:bidi/>
        <w:spacing w:after="0" w:line="240" w:lineRule="auto"/>
        <w:rPr>
          <w:b/>
          <w:bCs/>
          <w:sz w:val="32"/>
          <w:szCs w:val="32"/>
          <w:rtl/>
          <w:lang w:val="fr-FR" w:bidi="ar-LB"/>
        </w:rPr>
      </w:pPr>
      <w:r w:rsidRPr="009A4C6F">
        <w:rPr>
          <w:rStyle w:val="Heading1Char"/>
          <w:sz w:val="20"/>
          <w:szCs w:val="20"/>
          <w:rtl/>
          <w:lang w:val="fr-FR" w:bidi="ar-LB"/>
        </w:rPr>
        <w:t xml:space="preserve">: </w:t>
      </w:r>
      <w:r w:rsidRPr="009A4C6F">
        <w:rPr>
          <w:rStyle w:val="Heading1Char"/>
          <w:sz w:val="14"/>
          <w:szCs w:val="14"/>
          <w:lang w:val="fr-FR" w:bidi="ar-LB"/>
        </w:rPr>
        <w:t>saintjosephschool.miniara@gmail.com</w:t>
      </w:r>
    </w:p>
    <w:p w14:paraId="4546F12D" w14:textId="77777777" w:rsidR="00597F87" w:rsidRDefault="00597F87" w:rsidP="009A6837">
      <w:pPr>
        <w:bidi/>
        <w:rPr>
          <w:rFonts w:asciiTheme="majorBidi" w:hAnsiTheme="majorBidi" w:cstheme="majorBidi"/>
          <w:sz w:val="52"/>
          <w:szCs w:val="52"/>
          <w:lang w:bidi="ar-LB"/>
        </w:rPr>
      </w:pPr>
    </w:p>
    <w:p w14:paraId="61543612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حضرة أولياء الطلاب الكرام . </w:t>
      </w:r>
    </w:p>
    <w:p w14:paraId="76AB317E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تنظّم ثانوية القديس يوسف - منيارة رحلة ثقافية ترفيهية لطلاب الصف السادس الاساسي والصف السابع الاساسي ، وذلك يوم الثلاثاء  ٢٠٢٥/٥/١٣. </w:t>
      </w:r>
    </w:p>
    <w:p w14:paraId="2096B0A0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برنامج الرحلة : </w:t>
      </w:r>
    </w:p>
    <w:p w14:paraId="5002BBB9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- مزار سيدة حريصا </w:t>
      </w:r>
    </w:p>
    <w:p w14:paraId="13E87AA2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>- ⁠السوق الاثري في جونية</w:t>
      </w:r>
    </w:p>
    <w:p w14:paraId="58B544D5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- ⁠غداء </w:t>
      </w:r>
    </w:p>
    <w:p w14:paraId="3D1E911F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- ⁠متحف جبيل </w:t>
      </w:r>
      <w:bookmarkStart w:id="0" w:name="_GoBack"/>
      <w:bookmarkEnd w:id="0"/>
    </w:p>
    <w:p w14:paraId="58B221C2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- ⁠بارك. </w:t>
      </w:r>
    </w:p>
    <w:p w14:paraId="44C604F7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 xml:space="preserve">الكلفة : ٣٥ دولار ( تشمل النقل والغداء وكافة الانشطة ). </w:t>
      </w:r>
    </w:p>
    <w:p w14:paraId="7BB94A60" w14:textId="77777777" w:rsidR="00303009" w:rsidRPr="00303009" w:rsidRDefault="00303009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>لِمَن يرغب بالمشاركة :  تسجيل الاسماء كحدّ أقصى ٢٠٢٥/٥/٩.</w:t>
      </w:r>
    </w:p>
    <w:p w14:paraId="0E672C21" w14:textId="3930A9BE" w:rsidR="00303009" w:rsidRPr="00303009" w:rsidRDefault="00303009" w:rsidP="00303009">
      <w:pPr>
        <w:bidi/>
        <w:spacing w:line="240" w:lineRule="auto"/>
        <w:jc w:val="center"/>
        <w:rPr>
          <w:rFonts w:asciiTheme="majorBidi" w:hAnsiTheme="majorBidi" w:cstheme="majorBidi"/>
          <w:sz w:val="44"/>
          <w:szCs w:val="44"/>
          <w:lang w:bidi="ar-LB"/>
        </w:rPr>
      </w:pPr>
      <w:r w:rsidRPr="00303009">
        <w:rPr>
          <w:rFonts w:asciiTheme="majorBidi" w:hAnsiTheme="majorBidi" w:cs="Times New Roman"/>
          <w:sz w:val="44"/>
          <w:szCs w:val="44"/>
          <w:rtl/>
          <w:lang w:bidi="ar-LB"/>
        </w:rPr>
        <w:t>رحلة موفّقة</w:t>
      </w:r>
    </w:p>
    <w:p w14:paraId="30C85323" w14:textId="4B167FC6" w:rsidR="00660FC2" w:rsidRDefault="00660FC2" w:rsidP="00303009">
      <w:pPr>
        <w:bidi/>
        <w:spacing w:line="240" w:lineRule="auto"/>
        <w:jc w:val="both"/>
        <w:rPr>
          <w:rFonts w:asciiTheme="majorBidi" w:hAnsiTheme="majorBidi" w:cstheme="majorBidi"/>
          <w:sz w:val="44"/>
          <w:szCs w:val="44"/>
          <w:rtl/>
          <w:lang w:bidi="ar-LB"/>
        </w:rPr>
      </w:pPr>
    </w:p>
    <w:p w14:paraId="33E29967" w14:textId="487CD9EA" w:rsidR="003746D0" w:rsidRDefault="003746D0" w:rsidP="00660FC2">
      <w:pPr>
        <w:bidi/>
        <w:spacing w:line="360" w:lineRule="auto"/>
        <w:jc w:val="center"/>
        <w:rPr>
          <w:rFonts w:asciiTheme="majorBidi" w:hAnsiTheme="majorBidi" w:cstheme="majorBidi"/>
          <w:sz w:val="44"/>
          <w:szCs w:val="44"/>
          <w:rtl/>
          <w:lang w:bidi="ar-LB"/>
        </w:rPr>
      </w:pPr>
    </w:p>
    <w:p w14:paraId="47DCEB7E" w14:textId="2BC1BCB4" w:rsidR="002F03DF" w:rsidRPr="00293F53" w:rsidRDefault="00A42775" w:rsidP="003746D0">
      <w:pPr>
        <w:bidi/>
        <w:jc w:val="both"/>
        <w:rPr>
          <w:rFonts w:ascii="Times New Roman" w:hAnsi="Times New Roman" w:cs="Times New Roman"/>
          <w:sz w:val="52"/>
          <w:szCs w:val="52"/>
          <w:lang w:bidi="ar-LB"/>
        </w:rPr>
      </w:pPr>
      <w:r>
        <w:rPr>
          <w:rFonts w:ascii="Times New Roman" w:hAnsi="Times New Roman" w:cs="Times New Roman" w:hint="cs"/>
          <w:sz w:val="52"/>
          <w:szCs w:val="52"/>
          <w:rtl/>
          <w:lang w:bidi="ar-LB"/>
        </w:rPr>
        <w:t xml:space="preserve">                                          </w:t>
      </w:r>
      <w:r w:rsidR="00F47749" w:rsidRPr="004843CF">
        <w:rPr>
          <w:rFonts w:ascii="Times New Roman" w:hAnsi="Times New Roman" w:cs="Times New Roman" w:hint="cs"/>
          <w:sz w:val="52"/>
          <w:szCs w:val="52"/>
          <w:rtl/>
          <w:lang w:bidi="ar-LB"/>
        </w:rPr>
        <w:t>ال</w:t>
      </w:r>
      <w:r w:rsidR="00491921">
        <w:rPr>
          <w:rFonts w:ascii="Times New Roman" w:hAnsi="Times New Roman" w:cs="Times New Roman" w:hint="cs"/>
          <w:sz w:val="52"/>
          <w:szCs w:val="52"/>
          <w:rtl/>
          <w:lang w:bidi="ar-LB"/>
        </w:rPr>
        <w:t>ا</w:t>
      </w:r>
      <w:r w:rsidR="00F47749" w:rsidRPr="004843CF">
        <w:rPr>
          <w:rFonts w:ascii="Times New Roman" w:hAnsi="Times New Roman" w:cs="Times New Roman" w:hint="cs"/>
          <w:sz w:val="52"/>
          <w:szCs w:val="52"/>
          <w:rtl/>
          <w:lang w:bidi="ar-LB"/>
        </w:rPr>
        <w:t xml:space="preserve">دارة </w:t>
      </w:r>
    </w:p>
    <w:sectPr w:rsidR="002F03DF" w:rsidRPr="00293F53" w:rsidSect="00D85A6F">
      <w:pgSz w:w="12240" w:h="15840"/>
      <w:pgMar w:top="144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06243"/>
    <w:multiLevelType w:val="hybridMultilevel"/>
    <w:tmpl w:val="4D5C11D8"/>
    <w:lvl w:ilvl="0" w:tplc="14FA0B56">
      <w:numFmt w:val="bullet"/>
      <w:lvlText w:val=""/>
      <w:lvlJc w:val="left"/>
      <w:pPr>
        <w:ind w:left="1800" w:hanging="360"/>
      </w:pPr>
      <w:rPr>
        <w:rFonts w:ascii="Wingdings" w:eastAsiaTheme="majorEastAsia" w:hAnsi="Wingdings" w:cstheme="majorBidi" w:hint="default"/>
        <w:color w:val="2F5496" w:themeColor="accent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96B155C"/>
    <w:multiLevelType w:val="hybridMultilevel"/>
    <w:tmpl w:val="9DA691F4"/>
    <w:lvl w:ilvl="0" w:tplc="AB56700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E5C"/>
    <w:rsid w:val="00033F2D"/>
    <w:rsid w:val="000354BE"/>
    <w:rsid w:val="000B6AE0"/>
    <w:rsid w:val="002009CD"/>
    <w:rsid w:val="00202315"/>
    <w:rsid w:val="0024274C"/>
    <w:rsid w:val="002878B7"/>
    <w:rsid w:val="00293F53"/>
    <w:rsid w:val="002B74DD"/>
    <w:rsid w:val="002F03DF"/>
    <w:rsid w:val="00303009"/>
    <w:rsid w:val="003746D0"/>
    <w:rsid w:val="003B7C8D"/>
    <w:rsid w:val="003E1D75"/>
    <w:rsid w:val="00440876"/>
    <w:rsid w:val="00450AC6"/>
    <w:rsid w:val="004843CF"/>
    <w:rsid w:val="00491921"/>
    <w:rsid w:val="004C5015"/>
    <w:rsid w:val="004E3EFF"/>
    <w:rsid w:val="00553913"/>
    <w:rsid w:val="005679BB"/>
    <w:rsid w:val="00584E5C"/>
    <w:rsid w:val="00597F87"/>
    <w:rsid w:val="00660FC2"/>
    <w:rsid w:val="006B2466"/>
    <w:rsid w:val="006E5F19"/>
    <w:rsid w:val="00730720"/>
    <w:rsid w:val="00747C28"/>
    <w:rsid w:val="00785431"/>
    <w:rsid w:val="007F0974"/>
    <w:rsid w:val="0089354C"/>
    <w:rsid w:val="00895C07"/>
    <w:rsid w:val="008B174B"/>
    <w:rsid w:val="008B7B7C"/>
    <w:rsid w:val="008E1435"/>
    <w:rsid w:val="009403EE"/>
    <w:rsid w:val="00976598"/>
    <w:rsid w:val="00984EDF"/>
    <w:rsid w:val="009A2975"/>
    <w:rsid w:val="009A6837"/>
    <w:rsid w:val="009C0851"/>
    <w:rsid w:val="00A05F2C"/>
    <w:rsid w:val="00A42775"/>
    <w:rsid w:val="00A61FD7"/>
    <w:rsid w:val="00B202E7"/>
    <w:rsid w:val="00B339E0"/>
    <w:rsid w:val="00B83916"/>
    <w:rsid w:val="00BA35B1"/>
    <w:rsid w:val="00BB763C"/>
    <w:rsid w:val="00C05BC6"/>
    <w:rsid w:val="00C35F36"/>
    <w:rsid w:val="00CA5B0E"/>
    <w:rsid w:val="00CE1A39"/>
    <w:rsid w:val="00CE41BC"/>
    <w:rsid w:val="00CF7640"/>
    <w:rsid w:val="00D2232E"/>
    <w:rsid w:val="00D85A6F"/>
    <w:rsid w:val="00D93621"/>
    <w:rsid w:val="00DE7F77"/>
    <w:rsid w:val="00E02B65"/>
    <w:rsid w:val="00E0626C"/>
    <w:rsid w:val="00E66096"/>
    <w:rsid w:val="00EC77C5"/>
    <w:rsid w:val="00ED342B"/>
    <w:rsid w:val="00F12921"/>
    <w:rsid w:val="00F47749"/>
    <w:rsid w:val="00F8450A"/>
    <w:rsid w:val="00FB3B48"/>
    <w:rsid w:val="00FC2665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CE698"/>
  <w15:chartTrackingRefBased/>
  <w15:docId w15:val="{948BE447-C1F3-46C2-8B34-BED69CF9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3DF"/>
    <w:pPr>
      <w:spacing w:line="25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2775"/>
    <w:pPr>
      <w:keepNext/>
      <w:keepLines/>
      <w:bidi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3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5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A6F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27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account</cp:lastModifiedBy>
  <cp:revision>3</cp:revision>
  <cp:lastPrinted>2025-05-06T10:52:00Z</cp:lastPrinted>
  <dcterms:created xsi:type="dcterms:W3CDTF">2025-05-06T10:50:00Z</dcterms:created>
  <dcterms:modified xsi:type="dcterms:W3CDTF">2025-05-06T10:53:00Z</dcterms:modified>
</cp:coreProperties>
</file>